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89C8" w14:textId="77777777" w:rsidR="003F0DB3" w:rsidRPr="00DC6AF2" w:rsidRDefault="003F0DB3" w:rsidP="003F0DB3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16162252" w14:textId="77777777" w:rsidR="00390FC0" w:rsidRDefault="00390FC0" w:rsidP="00966226">
      <w:pPr>
        <w:pStyle w:val="Heading2"/>
      </w:pPr>
      <w:r>
        <w:t>Data Sheet</w:t>
      </w:r>
    </w:p>
    <w:p w14:paraId="4CD581F1" w14:textId="182E415A" w:rsidR="00F21C3D" w:rsidRDefault="00F21C3D" w:rsidP="00966226">
      <w:pPr>
        <w:pStyle w:val="Heading3"/>
      </w:pPr>
      <w:r>
        <w:t>Part I, Freezing Point of Pure Solvent</w:t>
      </w:r>
    </w:p>
    <w:p w14:paraId="35E6E866" w14:textId="77777777" w:rsidR="00F21C3D" w:rsidRDefault="00F21C3D" w:rsidP="00473ADD">
      <w:pPr>
        <w:tabs>
          <w:tab w:val="left" w:pos="720"/>
          <w:tab w:val="left" w:pos="5760"/>
        </w:tabs>
        <w:spacing w:line="240" w:lineRule="auto"/>
        <w:ind w:firstLine="0"/>
      </w:pPr>
      <w:r>
        <w:t>Mass of test tube with alcohol</w:t>
      </w:r>
      <w:r>
        <w:tab/>
        <w:t>________________</w:t>
      </w:r>
    </w:p>
    <w:p w14:paraId="766E4F78" w14:textId="77777777" w:rsidR="00F21C3D" w:rsidRPr="00590800" w:rsidRDefault="00F21C3D" w:rsidP="00473ADD">
      <w:pPr>
        <w:tabs>
          <w:tab w:val="left" w:pos="720"/>
          <w:tab w:val="left" w:pos="5760"/>
        </w:tabs>
        <w:spacing w:line="240" w:lineRule="auto"/>
        <w:ind w:firstLine="0"/>
      </w:pPr>
      <w:r>
        <w:t>Mass of empty test tube</w:t>
      </w:r>
      <w:r>
        <w:tab/>
        <w:t>________________</w:t>
      </w:r>
    </w:p>
    <w:p w14:paraId="00EB9433" w14:textId="77777777" w:rsidR="00F21C3D" w:rsidRDefault="00F21C3D" w:rsidP="00473ADD">
      <w:pPr>
        <w:tabs>
          <w:tab w:val="left" w:pos="720"/>
          <w:tab w:val="left" w:pos="5760"/>
        </w:tabs>
        <w:spacing w:line="240" w:lineRule="auto"/>
        <w:ind w:firstLine="0"/>
      </w:pPr>
      <w:r>
        <w:tab/>
        <w:t>Mass of alcohol</w:t>
      </w:r>
      <w:r>
        <w:tab/>
        <w:t>________________</w:t>
      </w:r>
    </w:p>
    <w:p w14:paraId="68A127B1" w14:textId="77777777" w:rsidR="00F21C3D" w:rsidRDefault="00F21C3D" w:rsidP="00966226">
      <w:pPr>
        <w:tabs>
          <w:tab w:val="left" w:pos="720"/>
          <w:tab w:val="left" w:pos="5760"/>
        </w:tabs>
        <w:spacing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0"/>
        <w:gridCol w:w="830"/>
        <w:gridCol w:w="540"/>
        <w:gridCol w:w="236"/>
        <w:gridCol w:w="484"/>
        <w:gridCol w:w="630"/>
      </w:tblGrid>
      <w:tr w:rsidR="00F21C3D" w14:paraId="643F3B76" w14:textId="77777777" w:rsidTr="00F21C3D">
        <w:tc>
          <w:tcPr>
            <w:tcW w:w="5110" w:type="dxa"/>
            <w:vAlign w:val="bottom"/>
          </w:tcPr>
          <w:p w14:paraId="097C8FDD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2720" w:type="dxa"/>
            <w:gridSpan w:val="5"/>
            <w:tcBorders>
              <w:bottom w:val="single" w:sz="8" w:space="0" w:color="auto"/>
            </w:tcBorders>
            <w:vAlign w:val="bottom"/>
          </w:tcPr>
          <w:p w14:paraId="0AA7D912" w14:textId="77777777" w:rsidR="00F21C3D" w:rsidRDefault="00F21C3D" w:rsidP="00473ADD">
            <w:pPr>
              <w:spacing w:after="0"/>
              <w:ind w:firstLine="0"/>
              <w:jc w:val="center"/>
            </w:pPr>
            <w:r>
              <w:t>Determination</w:t>
            </w:r>
          </w:p>
        </w:tc>
      </w:tr>
      <w:tr w:rsidR="00F21C3D" w14:paraId="6E5FD8E3" w14:textId="77777777" w:rsidTr="00F21C3D">
        <w:tc>
          <w:tcPr>
            <w:tcW w:w="5110" w:type="dxa"/>
            <w:vAlign w:val="bottom"/>
          </w:tcPr>
          <w:p w14:paraId="68D91959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</w:tcBorders>
            <w:vAlign w:val="bottom"/>
          </w:tcPr>
          <w:p w14:paraId="6BAE525B" w14:textId="77777777" w:rsidR="00F21C3D" w:rsidRDefault="00F21C3D" w:rsidP="00473ADD">
            <w:pPr>
              <w:spacing w:after="0"/>
              <w:ind w:firstLine="0"/>
              <w:jc w:val="center"/>
            </w:pPr>
            <w:r>
              <w:t>First</w:t>
            </w:r>
          </w:p>
        </w:tc>
        <w:tc>
          <w:tcPr>
            <w:tcW w:w="236" w:type="dxa"/>
            <w:tcBorders>
              <w:top w:val="single" w:sz="8" w:space="0" w:color="auto"/>
            </w:tcBorders>
            <w:vAlign w:val="bottom"/>
          </w:tcPr>
          <w:p w14:paraId="199A63E6" w14:textId="77777777" w:rsidR="00F21C3D" w:rsidRDefault="00F21C3D" w:rsidP="00473ADD">
            <w:pPr>
              <w:spacing w:after="0"/>
              <w:ind w:firstLine="0"/>
              <w:jc w:val="center"/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</w:tcBorders>
            <w:vAlign w:val="bottom"/>
          </w:tcPr>
          <w:p w14:paraId="52F72554" w14:textId="77777777" w:rsidR="00F21C3D" w:rsidRDefault="00F21C3D" w:rsidP="00473ADD">
            <w:pPr>
              <w:spacing w:after="0"/>
              <w:ind w:firstLine="0"/>
              <w:jc w:val="center"/>
            </w:pPr>
            <w:r>
              <w:t>Second</w:t>
            </w:r>
          </w:p>
        </w:tc>
      </w:tr>
      <w:tr w:rsidR="00F21C3D" w14:paraId="38E79BEB" w14:textId="77777777" w:rsidTr="00F21C3D">
        <w:tc>
          <w:tcPr>
            <w:tcW w:w="5110" w:type="dxa"/>
            <w:vAlign w:val="bottom"/>
          </w:tcPr>
          <w:p w14:paraId="6E106057" w14:textId="77777777" w:rsidR="00F21C3D" w:rsidRDefault="00F21C3D" w:rsidP="00473ADD">
            <w:pPr>
              <w:spacing w:before="120" w:after="0"/>
              <w:ind w:firstLine="0"/>
            </w:pPr>
            <w:r>
              <w:t xml:space="preserve">Freezing point of </w:t>
            </w:r>
            <w:r>
              <w:rPr>
                <w:i/>
              </w:rPr>
              <w:t>t</w:t>
            </w:r>
            <w:r>
              <w:t xml:space="preserve">-butyl alcohol 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  <w:vAlign w:val="bottom"/>
          </w:tcPr>
          <w:p w14:paraId="054CEEC2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236" w:type="dxa"/>
            <w:vAlign w:val="bottom"/>
          </w:tcPr>
          <w:p w14:paraId="73703368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bottom"/>
          </w:tcPr>
          <w:p w14:paraId="3271200F" w14:textId="77777777" w:rsidR="00F21C3D" w:rsidRDefault="00F21C3D" w:rsidP="00473ADD">
            <w:pPr>
              <w:spacing w:after="0"/>
              <w:ind w:firstLine="0"/>
            </w:pPr>
          </w:p>
        </w:tc>
      </w:tr>
      <w:tr w:rsidR="00F21C3D" w14:paraId="15AA6331" w14:textId="77777777" w:rsidTr="00F21C3D">
        <w:tc>
          <w:tcPr>
            <w:tcW w:w="5110" w:type="dxa"/>
            <w:vAlign w:val="bottom"/>
          </w:tcPr>
          <w:p w14:paraId="28555041" w14:textId="77777777" w:rsidR="00F21C3D" w:rsidRDefault="00F21C3D" w:rsidP="00473ADD">
            <w:pPr>
              <w:spacing w:before="120" w:after="0"/>
              <w:ind w:firstLine="0"/>
            </w:pPr>
            <w:r>
              <w:tab/>
              <w:t>Mean freezing point</w:t>
            </w:r>
          </w:p>
        </w:tc>
        <w:tc>
          <w:tcPr>
            <w:tcW w:w="830" w:type="dxa"/>
            <w:vAlign w:val="bottom"/>
          </w:tcPr>
          <w:p w14:paraId="6BF484D5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14:paraId="1E98DA90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630" w:type="dxa"/>
            <w:vAlign w:val="bottom"/>
          </w:tcPr>
          <w:p w14:paraId="69059177" w14:textId="77777777" w:rsidR="00F21C3D" w:rsidRDefault="00F21C3D" w:rsidP="00473ADD">
            <w:pPr>
              <w:spacing w:before="120" w:after="0"/>
              <w:ind w:firstLine="0"/>
            </w:pPr>
          </w:p>
        </w:tc>
      </w:tr>
    </w:tbl>
    <w:p w14:paraId="44AC03ED" w14:textId="77777777" w:rsidR="00F21C3D" w:rsidRDefault="00F21C3D" w:rsidP="00966226">
      <w:pPr>
        <w:pStyle w:val="Heading3"/>
      </w:pPr>
      <w:r>
        <w:t>Part II, Freezing Point of the Mixture, and Molar Mass of Unknown</w:t>
      </w:r>
    </w:p>
    <w:p w14:paraId="161F6C9F" w14:textId="77777777" w:rsidR="00F21C3D" w:rsidRDefault="00F21C3D" w:rsidP="00473ADD">
      <w:pPr>
        <w:tabs>
          <w:tab w:val="left" w:pos="720"/>
          <w:tab w:val="left" w:pos="5760"/>
        </w:tabs>
        <w:spacing w:before="120" w:line="240" w:lineRule="auto"/>
        <w:ind w:firstLine="0"/>
      </w:pPr>
      <w:r>
        <w:t>Mass of solid unknown</w:t>
      </w:r>
      <w:r>
        <w:tab/>
        <w:t>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0"/>
        <w:gridCol w:w="1370"/>
        <w:gridCol w:w="236"/>
        <w:gridCol w:w="1114"/>
      </w:tblGrid>
      <w:tr w:rsidR="00F21C3D" w14:paraId="0BDF3DC9" w14:textId="77777777" w:rsidTr="00F21C3D">
        <w:tc>
          <w:tcPr>
            <w:tcW w:w="5110" w:type="dxa"/>
            <w:vAlign w:val="bottom"/>
          </w:tcPr>
          <w:p w14:paraId="4E96DB37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</w:tcBorders>
            <w:vAlign w:val="bottom"/>
          </w:tcPr>
          <w:p w14:paraId="0C64A374" w14:textId="77777777" w:rsidR="00F21C3D" w:rsidRDefault="00F21C3D" w:rsidP="00473ADD">
            <w:pPr>
              <w:spacing w:after="0"/>
              <w:ind w:firstLine="0"/>
              <w:jc w:val="center"/>
            </w:pPr>
            <w:r>
              <w:t>Determination</w:t>
            </w:r>
          </w:p>
        </w:tc>
      </w:tr>
      <w:tr w:rsidR="00F21C3D" w14:paraId="09ABEB8C" w14:textId="77777777" w:rsidTr="00F21C3D">
        <w:tc>
          <w:tcPr>
            <w:tcW w:w="5110" w:type="dxa"/>
            <w:vAlign w:val="bottom"/>
          </w:tcPr>
          <w:p w14:paraId="0E51F4AE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1370" w:type="dxa"/>
            <w:tcBorders>
              <w:top w:val="single" w:sz="8" w:space="0" w:color="auto"/>
            </w:tcBorders>
            <w:vAlign w:val="bottom"/>
          </w:tcPr>
          <w:p w14:paraId="79247493" w14:textId="77777777" w:rsidR="00F21C3D" w:rsidRDefault="00F21C3D" w:rsidP="00473ADD">
            <w:pPr>
              <w:spacing w:after="0"/>
              <w:ind w:firstLine="0"/>
              <w:jc w:val="center"/>
            </w:pPr>
            <w:r>
              <w:t>First</w:t>
            </w:r>
          </w:p>
        </w:tc>
        <w:tc>
          <w:tcPr>
            <w:tcW w:w="236" w:type="dxa"/>
            <w:tcBorders>
              <w:top w:val="single" w:sz="8" w:space="0" w:color="auto"/>
            </w:tcBorders>
            <w:vAlign w:val="bottom"/>
          </w:tcPr>
          <w:p w14:paraId="0699228B" w14:textId="77777777" w:rsidR="00F21C3D" w:rsidRDefault="00F21C3D" w:rsidP="00473ADD">
            <w:pPr>
              <w:spacing w:after="0"/>
              <w:ind w:firstLine="0"/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</w:tcBorders>
            <w:vAlign w:val="bottom"/>
          </w:tcPr>
          <w:p w14:paraId="3BCEDAC8" w14:textId="77777777" w:rsidR="00F21C3D" w:rsidRDefault="00F21C3D" w:rsidP="00473ADD">
            <w:pPr>
              <w:spacing w:after="0"/>
              <w:ind w:firstLine="0"/>
              <w:jc w:val="center"/>
            </w:pPr>
            <w:r>
              <w:t>Second</w:t>
            </w:r>
          </w:p>
        </w:tc>
      </w:tr>
      <w:tr w:rsidR="00F21C3D" w14:paraId="45365ABC" w14:textId="77777777" w:rsidTr="00F21C3D">
        <w:tc>
          <w:tcPr>
            <w:tcW w:w="5110" w:type="dxa"/>
            <w:vAlign w:val="bottom"/>
          </w:tcPr>
          <w:p w14:paraId="237818E0" w14:textId="77777777" w:rsidR="00F21C3D" w:rsidRDefault="00F21C3D" w:rsidP="00473ADD">
            <w:pPr>
              <w:spacing w:before="120" w:after="0"/>
              <w:ind w:firstLine="0"/>
            </w:pPr>
            <w:r>
              <w:t xml:space="preserve">Freezing point of mixture 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vAlign w:val="bottom"/>
          </w:tcPr>
          <w:p w14:paraId="515F19FF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236" w:type="dxa"/>
            <w:vAlign w:val="bottom"/>
          </w:tcPr>
          <w:p w14:paraId="4875368F" w14:textId="77777777" w:rsidR="00F21C3D" w:rsidRDefault="00F21C3D" w:rsidP="00473ADD">
            <w:pPr>
              <w:spacing w:after="0"/>
              <w:ind w:firstLine="0"/>
            </w:pPr>
          </w:p>
        </w:tc>
        <w:tc>
          <w:tcPr>
            <w:tcW w:w="1114" w:type="dxa"/>
            <w:tcBorders>
              <w:bottom w:val="single" w:sz="8" w:space="0" w:color="auto"/>
            </w:tcBorders>
            <w:vAlign w:val="bottom"/>
          </w:tcPr>
          <w:p w14:paraId="53BAED81" w14:textId="77777777" w:rsidR="00F21C3D" w:rsidRDefault="00F21C3D" w:rsidP="00473ADD">
            <w:pPr>
              <w:spacing w:after="0"/>
              <w:ind w:firstLine="0"/>
            </w:pPr>
          </w:p>
        </w:tc>
      </w:tr>
      <w:tr w:rsidR="00F21C3D" w14:paraId="1312E8E2" w14:textId="77777777" w:rsidTr="00F21C3D">
        <w:tc>
          <w:tcPr>
            <w:tcW w:w="5110" w:type="dxa"/>
            <w:vAlign w:val="bottom"/>
          </w:tcPr>
          <w:p w14:paraId="5143B537" w14:textId="3790C8C3" w:rsidR="00F21C3D" w:rsidRDefault="00F21C3D" w:rsidP="00473ADD">
            <w:pPr>
              <w:spacing w:before="120" w:after="0"/>
              <w:ind w:firstLine="0"/>
            </w:pPr>
            <w:r>
              <w:tab/>
              <w:t>Freezing point depression</w:t>
            </w:r>
            <w:r w:rsidR="008A5E03">
              <w:t>, Δ</w:t>
            </w:r>
            <w:r w:rsidR="008A5E03">
              <w:rPr>
                <w:i/>
              </w:rPr>
              <w:t>T</w:t>
            </w:r>
            <w:r w:rsidR="008A5E03">
              <w:rPr>
                <w:vertAlign w:val="subscript"/>
              </w:rPr>
              <w:t>f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D8BCD6F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6754D59E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93F460" w14:textId="77777777" w:rsidR="00F21C3D" w:rsidRDefault="00F21C3D" w:rsidP="00473ADD">
            <w:pPr>
              <w:spacing w:before="120" w:after="0"/>
              <w:ind w:firstLine="0"/>
            </w:pPr>
          </w:p>
        </w:tc>
      </w:tr>
      <w:tr w:rsidR="00F21C3D" w14:paraId="69CBBF18" w14:textId="77777777" w:rsidTr="00F21C3D">
        <w:tc>
          <w:tcPr>
            <w:tcW w:w="5110" w:type="dxa"/>
            <w:vAlign w:val="bottom"/>
          </w:tcPr>
          <w:p w14:paraId="577CF00E" w14:textId="77777777" w:rsidR="00F21C3D" w:rsidRDefault="00F21C3D" w:rsidP="00473ADD">
            <w:pPr>
              <w:spacing w:before="120" w:after="0"/>
              <w:ind w:firstLine="0"/>
            </w:pPr>
            <w:r>
              <w:tab/>
              <w:t>Molality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F122DA3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276DBD47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8031865" w14:textId="77777777" w:rsidR="00F21C3D" w:rsidRDefault="00F21C3D" w:rsidP="00473ADD">
            <w:pPr>
              <w:spacing w:before="120" w:after="0"/>
              <w:ind w:firstLine="0"/>
            </w:pPr>
          </w:p>
        </w:tc>
      </w:tr>
      <w:tr w:rsidR="00F21C3D" w14:paraId="0448D0B9" w14:textId="77777777" w:rsidTr="00F21C3D">
        <w:tc>
          <w:tcPr>
            <w:tcW w:w="5110" w:type="dxa"/>
            <w:vAlign w:val="bottom"/>
          </w:tcPr>
          <w:p w14:paraId="486EE4D8" w14:textId="77777777" w:rsidR="00F21C3D" w:rsidRDefault="00F21C3D" w:rsidP="00473ADD">
            <w:pPr>
              <w:spacing w:before="120" w:after="0"/>
              <w:ind w:firstLine="0"/>
            </w:pPr>
            <w:r>
              <w:tab/>
              <w:t>Moles of unknown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4E063D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09522EDA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DC08C2" w14:textId="77777777" w:rsidR="00F21C3D" w:rsidRDefault="00F21C3D" w:rsidP="00473ADD">
            <w:pPr>
              <w:spacing w:before="120" w:after="0"/>
              <w:ind w:firstLine="0"/>
            </w:pPr>
          </w:p>
        </w:tc>
      </w:tr>
      <w:tr w:rsidR="00F21C3D" w14:paraId="0BDBDE61" w14:textId="77777777" w:rsidTr="00F21C3D">
        <w:tc>
          <w:tcPr>
            <w:tcW w:w="5110" w:type="dxa"/>
            <w:vAlign w:val="bottom"/>
          </w:tcPr>
          <w:p w14:paraId="787BFF4D" w14:textId="77777777" w:rsidR="00F21C3D" w:rsidRDefault="00F21C3D" w:rsidP="00473ADD">
            <w:pPr>
              <w:spacing w:before="120" w:after="0"/>
              <w:ind w:firstLine="0"/>
            </w:pPr>
            <w:r>
              <w:tab/>
              <w:t>Molar mass of unknown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7FE32B8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7DEC9F85" w14:textId="77777777" w:rsidR="00F21C3D" w:rsidRDefault="00F21C3D" w:rsidP="00473ADD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9B0B9FB" w14:textId="77777777" w:rsidR="00F21C3D" w:rsidRDefault="00F21C3D" w:rsidP="00473ADD">
            <w:pPr>
              <w:spacing w:before="120" w:after="0"/>
              <w:ind w:firstLine="0"/>
            </w:pPr>
          </w:p>
        </w:tc>
      </w:tr>
    </w:tbl>
    <w:p w14:paraId="0CEEDD06" w14:textId="77777777" w:rsidR="00F21C3D" w:rsidRDefault="00F21C3D" w:rsidP="00473ADD">
      <w:pPr>
        <w:tabs>
          <w:tab w:val="left" w:pos="810"/>
          <w:tab w:val="left" w:pos="5760"/>
        </w:tabs>
        <w:spacing w:before="120" w:after="0" w:line="240" w:lineRule="auto"/>
        <w:ind w:firstLine="0"/>
      </w:pPr>
      <w:r>
        <w:tab/>
        <w:t>Mean molar mass</w:t>
      </w:r>
      <w:r>
        <w:tab/>
        <w:t>________________</w:t>
      </w:r>
    </w:p>
    <w:p w14:paraId="42A1E1FB" w14:textId="77777777" w:rsidR="00F21C3D" w:rsidRDefault="00F21C3D" w:rsidP="00473ADD">
      <w:pPr>
        <w:tabs>
          <w:tab w:val="left" w:pos="5760"/>
        </w:tabs>
        <w:spacing w:before="120" w:after="0" w:line="240" w:lineRule="auto"/>
        <w:ind w:firstLine="475"/>
      </w:pPr>
      <w:r>
        <w:t>Actual molar mass (from instructor)</w:t>
      </w:r>
      <w:r>
        <w:tab/>
        <w:t>________________</w:t>
      </w:r>
    </w:p>
    <w:p w14:paraId="576739DE" w14:textId="77777777" w:rsidR="00F21C3D" w:rsidRDefault="00F21C3D" w:rsidP="00473ADD">
      <w:pPr>
        <w:tabs>
          <w:tab w:val="left" w:pos="810"/>
          <w:tab w:val="left" w:pos="5760"/>
        </w:tabs>
        <w:spacing w:before="120" w:after="0" w:line="240" w:lineRule="auto"/>
        <w:ind w:firstLine="0"/>
      </w:pPr>
      <w:r>
        <w:tab/>
        <w:t>Percent error</w:t>
      </w:r>
      <w:r>
        <w:tab/>
        <w:t>________________</w:t>
      </w:r>
    </w:p>
    <w:p w14:paraId="2E23D1C4" w14:textId="5035D322" w:rsidR="00657C11" w:rsidRDefault="00657C11">
      <w:pPr>
        <w:spacing w:after="160"/>
        <w:ind w:firstLine="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br w:type="page"/>
      </w:r>
    </w:p>
    <w:p w14:paraId="7FA8261B" w14:textId="77777777" w:rsidR="00657C11" w:rsidRDefault="00657C11" w:rsidP="00657C11">
      <w:pPr>
        <w:pStyle w:val="Heading2"/>
      </w:pPr>
      <w:r>
        <w:lastRenderedPageBreak/>
        <w:t>Post Lab Questions</w:t>
      </w:r>
    </w:p>
    <w:p w14:paraId="70CAD0A4" w14:textId="5B350915" w:rsidR="00657C11" w:rsidRPr="00960D04" w:rsidRDefault="00657C11" w:rsidP="00657C11">
      <w:pPr>
        <w:pStyle w:val="ListParagraph"/>
        <w:numPr>
          <w:ilvl w:val="0"/>
          <w:numId w:val="34"/>
        </w:numPr>
        <w:spacing w:line="259" w:lineRule="auto"/>
      </w:pPr>
      <w:r w:rsidRPr="00960D04">
        <w:t>When you add your unknown, if a small drop of water gets into your test tube, will the Δ</w:t>
      </w:r>
      <w:r w:rsidRPr="00960D04">
        <w:rPr>
          <w:i/>
        </w:rPr>
        <w:t>T</w:t>
      </w:r>
      <w:r w:rsidRPr="00960D04">
        <w:rPr>
          <w:vertAlign w:val="subscript"/>
        </w:rPr>
        <w:t>f</w:t>
      </w:r>
      <w:r w:rsidRPr="00960D04">
        <w:t xml:space="preserve"> increase or decrease or stay the same?  Why?</w:t>
      </w:r>
    </w:p>
    <w:p w14:paraId="1CAA60F1" w14:textId="3CA5CADA" w:rsidR="00960D04" w:rsidRPr="00960D04" w:rsidRDefault="00960D04" w:rsidP="00960D04">
      <w:pPr>
        <w:pStyle w:val="ListParagraph"/>
        <w:spacing w:line="259" w:lineRule="auto"/>
        <w:ind w:firstLine="0"/>
      </w:pPr>
    </w:p>
    <w:p w14:paraId="3F63DA5F" w14:textId="30708092" w:rsidR="00960D04" w:rsidRPr="00960D04" w:rsidRDefault="00960D04" w:rsidP="00960D04">
      <w:pPr>
        <w:pStyle w:val="ListParagraph"/>
        <w:spacing w:line="259" w:lineRule="auto"/>
        <w:ind w:firstLine="0"/>
      </w:pPr>
    </w:p>
    <w:p w14:paraId="67013961" w14:textId="75131E1E" w:rsidR="00960D04" w:rsidRPr="00960D04" w:rsidRDefault="00960D04" w:rsidP="00960D04">
      <w:pPr>
        <w:pStyle w:val="ListParagraph"/>
        <w:spacing w:line="259" w:lineRule="auto"/>
        <w:ind w:firstLine="0"/>
      </w:pPr>
    </w:p>
    <w:p w14:paraId="79776001" w14:textId="43EA5CDA" w:rsidR="00960D04" w:rsidRPr="00960D04" w:rsidRDefault="00960D04" w:rsidP="00960D04">
      <w:pPr>
        <w:pStyle w:val="ListParagraph"/>
        <w:spacing w:line="259" w:lineRule="auto"/>
        <w:ind w:firstLine="0"/>
      </w:pPr>
    </w:p>
    <w:p w14:paraId="10F8E69F" w14:textId="77777777" w:rsidR="00960D04" w:rsidRPr="00960D04" w:rsidRDefault="00960D04" w:rsidP="00960D04">
      <w:pPr>
        <w:pStyle w:val="ListParagraph"/>
        <w:spacing w:line="259" w:lineRule="auto"/>
        <w:ind w:firstLine="0"/>
      </w:pPr>
    </w:p>
    <w:p w14:paraId="58027510" w14:textId="668E3A2C" w:rsidR="00960D04" w:rsidRPr="00960D04" w:rsidRDefault="00960D04" w:rsidP="00960D04">
      <w:pPr>
        <w:pStyle w:val="ListParagraph"/>
        <w:spacing w:line="259" w:lineRule="auto"/>
        <w:ind w:firstLine="0"/>
      </w:pPr>
    </w:p>
    <w:p w14:paraId="795A92E1" w14:textId="77777777" w:rsidR="00960D04" w:rsidRPr="00960D04" w:rsidRDefault="00960D04" w:rsidP="00960D04">
      <w:pPr>
        <w:pStyle w:val="ListParagraph"/>
        <w:spacing w:line="259" w:lineRule="auto"/>
        <w:ind w:firstLine="0"/>
      </w:pPr>
    </w:p>
    <w:p w14:paraId="0277D393" w14:textId="77777777" w:rsidR="00657C11" w:rsidRPr="00960D04" w:rsidRDefault="00657C11" w:rsidP="00657C11">
      <w:pPr>
        <w:pStyle w:val="ListParagraph"/>
        <w:spacing w:line="259" w:lineRule="auto"/>
        <w:ind w:firstLine="0"/>
      </w:pPr>
    </w:p>
    <w:p w14:paraId="35340515" w14:textId="41B0AEB9" w:rsidR="00657C11" w:rsidRPr="00960D04" w:rsidRDefault="00657C11" w:rsidP="00657C11">
      <w:pPr>
        <w:pStyle w:val="ListParagraph"/>
        <w:numPr>
          <w:ilvl w:val="0"/>
          <w:numId w:val="34"/>
        </w:numPr>
        <w:spacing w:line="259" w:lineRule="auto"/>
      </w:pPr>
      <w:r w:rsidRPr="00960D04">
        <w:t xml:space="preserve">If black rubber particles dropped into the test tube during stirring, would </w:t>
      </w:r>
      <w:r w:rsidR="0010086E" w:rsidRPr="00960D04">
        <w:t xml:space="preserve">the freezing point </w:t>
      </w:r>
      <w:r w:rsidRPr="00960D04">
        <w:t>increase</w:t>
      </w:r>
      <w:r w:rsidR="0010086E" w:rsidRPr="00960D04">
        <w:t>,</w:t>
      </w:r>
      <w:r w:rsidRPr="00960D04">
        <w:t xml:space="preserve"> decrease</w:t>
      </w:r>
      <w:r w:rsidR="0010086E" w:rsidRPr="00960D04">
        <w:t>,</w:t>
      </w:r>
      <w:r w:rsidRPr="00960D04">
        <w:t xml:space="preserve"> or stay the same?  Why?</w:t>
      </w:r>
    </w:p>
    <w:p w14:paraId="3BF1AF98" w14:textId="77777777" w:rsidR="00F21C3D" w:rsidRDefault="00F21C3D" w:rsidP="00F21C3D">
      <w:pPr>
        <w:rPr>
          <w:rFonts w:ascii="Times New Roman" w:hAnsi="Times New Roman" w:cs="Times New Roman"/>
          <w:kern w:val="28"/>
        </w:rPr>
      </w:pPr>
      <w:bookmarkStart w:id="0" w:name="_GoBack"/>
      <w:bookmarkEnd w:id="0"/>
    </w:p>
    <w:sectPr w:rsidR="00F21C3D" w:rsidSect="00AE2F3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808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0FD0F" w14:textId="2046BAA7" w:rsidR="000C7A1F" w:rsidRDefault="000C7A1F" w:rsidP="000C7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74C86F3A" w:rsidR="005C1CD9" w:rsidRPr="00A61938" w:rsidRDefault="000C7A1F" w:rsidP="00A61938">
    <w:pPr>
      <w:pStyle w:val="Normal00"/>
      <w:jc w:val="center"/>
      <w:rPr>
        <w:sz w:val="20"/>
      </w:rPr>
    </w:pPr>
    <w:r w:rsidRPr="000C7A1F">
      <w:rPr>
        <w:sz w:val="20"/>
      </w:rPr>
      <w:t>Molar Mass by Freezing Point Depression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C7A1F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59C1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2F31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FB06-D3A3-4565-8E97-53AA52DE28D7}">
  <ds:schemaRefs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schemas.microsoft.com/office/2006/documentManagement/types"/>
    <ds:schemaRef ds:uri="25fcdf68-2202-4d8f-9c1a-0513df894b3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845962-AE08-4958-9F0A-18AD4DB1EFD2}"/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486CA-9174-4472-B6B9-771B91A5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1060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2</cp:revision>
  <cp:lastPrinted>2018-04-10T23:02:00Z</cp:lastPrinted>
  <dcterms:created xsi:type="dcterms:W3CDTF">2018-08-20T20:44:00Z</dcterms:created>
  <dcterms:modified xsi:type="dcterms:W3CDTF">2018-08-20T20:44:00Z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